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C2EB" w14:textId="77777777" w:rsidR="00413BF7" w:rsidRDefault="00413BF7" w:rsidP="00413BF7">
      <w:pPr>
        <w:pStyle w:val="Corpotesto"/>
        <w:spacing w:before="77"/>
        <w:ind w:left="0" w:right="-43"/>
        <w:jc w:val="both"/>
        <w:rPr>
          <w:b/>
          <w:bCs/>
          <w:w w:val="130"/>
        </w:rPr>
      </w:pPr>
    </w:p>
    <w:p w14:paraId="30909B52" w14:textId="77777777" w:rsidR="00C06D64" w:rsidRPr="00413BF7" w:rsidRDefault="00AE6603" w:rsidP="00413BF7">
      <w:pPr>
        <w:pStyle w:val="Corpotesto"/>
        <w:spacing w:before="77"/>
        <w:ind w:left="0" w:right="-43"/>
        <w:jc w:val="both"/>
        <w:rPr>
          <w:b/>
          <w:bCs/>
        </w:rPr>
      </w:pPr>
      <w:r w:rsidRPr="00413BF7">
        <w:rPr>
          <w:b/>
          <w:bCs/>
          <w:w w:val="130"/>
        </w:rPr>
        <w:t>Informativa</w:t>
      </w:r>
      <w:r w:rsidRPr="00413BF7">
        <w:rPr>
          <w:b/>
          <w:bCs/>
          <w:spacing w:val="-6"/>
          <w:w w:val="130"/>
        </w:rPr>
        <w:t xml:space="preserve"> </w:t>
      </w:r>
      <w:r w:rsidRPr="00413BF7">
        <w:rPr>
          <w:b/>
          <w:bCs/>
          <w:w w:val="130"/>
        </w:rPr>
        <w:t>sul</w:t>
      </w:r>
      <w:r w:rsidRPr="00413BF7">
        <w:rPr>
          <w:b/>
          <w:bCs/>
          <w:spacing w:val="-8"/>
          <w:w w:val="130"/>
        </w:rPr>
        <w:t xml:space="preserve"> </w:t>
      </w:r>
      <w:r w:rsidRPr="00413BF7">
        <w:rPr>
          <w:b/>
          <w:bCs/>
          <w:w w:val="130"/>
        </w:rPr>
        <w:t>trattamento</w:t>
      </w:r>
      <w:r w:rsidRPr="00413BF7">
        <w:rPr>
          <w:b/>
          <w:bCs/>
          <w:spacing w:val="-4"/>
          <w:w w:val="130"/>
        </w:rPr>
        <w:t xml:space="preserve"> </w:t>
      </w:r>
      <w:r w:rsidRPr="00413BF7">
        <w:rPr>
          <w:b/>
          <w:bCs/>
          <w:w w:val="130"/>
        </w:rPr>
        <w:t>dei</w:t>
      </w:r>
      <w:r w:rsidRPr="00413BF7">
        <w:rPr>
          <w:b/>
          <w:bCs/>
          <w:spacing w:val="-5"/>
          <w:w w:val="130"/>
        </w:rPr>
        <w:t xml:space="preserve"> </w:t>
      </w:r>
      <w:r w:rsidRPr="00413BF7">
        <w:rPr>
          <w:b/>
          <w:bCs/>
          <w:w w:val="130"/>
        </w:rPr>
        <w:t>dati</w:t>
      </w:r>
      <w:r w:rsidRPr="00413BF7">
        <w:rPr>
          <w:b/>
          <w:bCs/>
          <w:spacing w:val="-5"/>
          <w:w w:val="130"/>
        </w:rPr>
        <w:t xml:space="preserve"> </w:t>
      </w:r>
      <w:r w:rsidRPr="00413BF7">
        <w:rPr>
          <w:b/>
          <w:bCs/>
          <w:w w:val="130"/>
        </w:rPr>
        <w:t>personali</w:t>
      </w:r>
      <w:r w:rsidRPr="00413BF7">
        <w:rPr>
          <w:b/>
          <w:bCs/>
          <w:spacing w:val="-5"/>
          <w:w w:val="130"/>
        </w:rPr>
        <w:t xml:space="preserve"> </w:t>
      </w:r>
      <w:r w:rsidRPr="00413BF7">
        <w:rPr>
          <w:b/>
          <w:bCs/>
          <w:w w:val="130"/>
        </w:rPr>
        <w:t>ai</w:t>
      </w:r>
      <w:r w:rsidRPr="00413BF7">
        <w:rPr>
          <w:b/>
          <w:bCs/>
          <w:spacing w:val="-6"/>
          <w:w w:val="130"/>
        </w:rPr>
        <w:t xml:space="preserve"> </w:t>
      </w:r>
      <w:r w:rsidRPr="00413BF7">
        <w:rPr>
          <w:b/>
          <w:bCs/>
          <w:w w:val="130"/>
        </w:rPr>
        <w:t>sensi</w:t>
      </w:r>
      <w:r w:rsidRPr="00413BF7">
        <w:rPr>
          <w:b/>
          <w:bCs/>
          <w:spacing w:val="-5"/>
          <w:w w:val="130"/>
        </w:rPr>
        <w:t xml:space="preserve"> </w:t>
      </w:r>
      <w:r w:rsidRPr="00413BF7">
        <w:rPr>
          <w:b/>
          <w:bCs/>
          <w:w w:val="130"/>
        </w:rPr>
        <w:t>dell’art.</w:t>
      </w:r>
      <w:r w:rsidRPr="00413BF7">
        <w:rPr>
          <w:b/>
          <w:bCs/>
          <w:spacing w:val="-8"/>
          <w:w w:val="130"/>
        </w:rPr>
        <w:t xml:space="preserve"> </w:t>
      </w:r>
      <w:r w:rsidRPr="00413BF7">
        <w:rPr>
          <w:b/>
          <w:bCs/>
          <w:w w:val="130"/>
        </w:rPr>
        <w:t>13</w:t>
      </w:r>
      <w:r w:rsidRPr="00413BF7">
        <w:rPr>
          <w:b/>
          <w:bCs/>
          <w:spacing w:val="-6"/>
          <w:w w:val="130"/>
        </w:rPr>
        <w:t xml:space="preserve"> </w:t>
      </w:r>
      <w:r w:rsidRPr="00413BF7">
        <w:rPr>
          <w:b/>
          <w:bCs/>
          <w:w w:val="130"/>
        </w:rPr>
        <w:t>e</w:t>
      </w:r>
      <w:r w:rsidRPr="00413BF7">
        <w:rPr>
          <w:b/>
          <w:bCs/>
          <w:spacing w:val="-9"/>
          <w:w w:val="130"/>
        </w:rPr>
        <w:t xml:space="preserve"> </w:t>
      </w:r>
      <w:r w:rsidRPr="00413BF7">
        <w:rPr>
          <w:b/>
          <w:bCs/>
          <w:w w:val="130"/>
        </w:rPr>
        <w:t>ss.</w:t>
      </w:r>
      <w:r w:rsidRPr="00413BF7">
        <w:rPr>
          <w:b/>
          <w:bCs/>
          <w:spacing w:val="-89"/>
          <w:w w:val="130"/>
        </w:rPr>
        <w:t xml:space="preserve"> </w:t>
      </w:r>
      <w:r w:rsidRPr="00413BF7">
        <w:rPr>
          <w:b/>
          <w:bCs/>
          <w:w w:val="130"/>
        </w:rPr>
        <w:t>Regolamento UE n. 2016/679 (G.D.P.R.), relativo alla protezione del</w:t>
      </w:r>
      <w:r w:rsidRPr="00413BF7">
        <w:rPr>
          <w:b/>
          <w:bCs/>
          <w:spacing w:val="1"/>
          <w:w w:val="130"/>
        </w:rPr>
        <w:t xml:space="preserve"> </w:t>
      </w:r>
      <w:r w:rsidRPr="00413BF7">
        <w:rPr>
          <w:b/>
          <w:bCs/>
          <w:w w:val="130"/>
        </w:rPr>
        <w:t>dato</w:t>
      </w:r>
      <w:r w:rsidRPr="00413BF7">
        <w:rPr>
          <w:b/>
          <w:bCs/>
          <w:spacing w:val="-7"/>
          <w:w w:val="130"/>
        </w:rPr>
        <w:t xml:space="preserve"> </w:t>
      </w:r>
      <w:r w:rsidRPr="00413BF7">
        <w:rPr>
          <w:b/>
          <w:bCs/>
          <w:w w:val="130"/>
        </w:rPr>
        <w:t>personale</w:t>
      </w:r>
    </w:p>
    <w:p w14:paraId="36A36CA2" w14:textId="77777777" w:rsidR="00C06D64" w:rsidRDefault="00C06D64">
      <w:pPr>
        <w:pStyle w:val="Corpotesto"/>
        <w:ind w:left="0"/>
        <w:rPr>
          <w:sz w:val="24"/>
        </w:rPr>
      </w:pPr>
    </w:p>
    <w:p w14:paraId="368B6682" w14:textId="77777777" w:rsidR="00C06D64" w:rsidRDefault="00C06D64">
      <w:pPr>
        <w:pStyle w:val="Corpotesto"/>
        <w:ind w:left="0"/>
        <w:rPr>
          <w:sz w:val="24"/>
        </w:rPr>
      </w:pPr>
    </w:p>
    <w:p w14:paraId="1CE85309" w14:textId="77777777" w:rsidR="00C06D64" w:rsidRDefault="00AE6603" w:rsidP="00413BF7">
      <w:pPr>
        <w:pStyle w:val="Corpotesto"/>
        <w:spacing w:before="1"/>
        <w:ind w:right="48"/>
        <w:jc w:val="both"/>
      </w:pPr>
      <w:r>
        <w:t>Ai sensi del nuovo regolamento privacy 679/2016 e in particolare gli articoli 7, 13, 15, 16, 17,</w:t>
      </w:r>
      <w:r>
        <w:rPr>
          <w:spacing w:val="1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comunica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 dati</w:t>
      </w:r>
      <w:r>
        <w:rPr>
          <w:spacing w:val="-2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gestiti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della</w:t>
      </w:r>
      <w:r>
        <w:rPr>
          <w:spacing w:val="-5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epigrafe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68"/>
        </w:rPr>
        <w:t xml:space="preserve"> </w:t>
      </w:r>
      <w:r>
        <w:t>del trattamento è l’Istituto Comprensivo “L. Settembrini” in persona del Prof. Gennaro Della</w:t>
      </w:r>
      <w:r>
        <w:rPr>
          <w:spacing w:val="1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qualità di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protempore.</w:t>
      </w:r>
    </w:p>
    <w:p w14:paraId="17C63087" w14:textId="77777777" w:rsidR="00C06D64" w:rsidRDefault="00AE6603" w:rsidP="00413BF7">
      <w:pPr>
        <w:pStyle w:val="Corpotesto"/>
        <w:ind w:right="-43"/>
        <w:jc w:val="both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spacing w:val="-9"/>
        </w:rPr>
        <w:t xml:space="preserve"> </w:t>
      </w:r>
      <w:proofErr w:type="spellStart"/>
      <w:r>
        <w:t>l’Ing</w:t>
      </w:r>
      <w:proofErr w:type="spellEnd"/>
      <w:r>
        <w:t>.</w:t>
      </w:r>
      <w:r>
        <w:rPr>
          <w:spacing w:val="-2"/>
        </w:rPr>
        <w:t xml:space="preserve"> </w:t>
      </w:r>
      <w:r>
        <w:t>Pierluigi</w:t>
      </w:r>
      <w:r>
        <w:rPr>
          <w:spacing w:val="-3"/>
        </w:rPr>
        <w:t xml:space="preserve"> </w:t>
      </w:r>
      <w:proofErr w:type="spellStart"/>
      <w:r>
        <w:t>Mauta</w:t>
      </w:r>
      <w:proofErr w:type="spellEnd"/>
      <w:r>
        <w:rPr>
          <w:spacing w:val="-4"/>
        </w:rPr>
        <w:t xml:space="preserve"> </w:t>
      </w:r>
      <w:r>
        <w:t>reperibile</w:t>
      </w:r>
      <w:r>
        <w:rPr>
          <w:spacing w:val="-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indirizzo</w:t>
      </w:r>
      <w:r>
        <w:rPr>
          <w:spacing w:val="-67"/>
        </w:rPr>
        <w:t xml:space="preserve"> </w:t>
      </w:r>
      <w:r>
        <w:t>e</w:t>
      </w:r>
      <w:r w:rsidR="00413BF7">
        <w:t>-</w:t>
      </w:r>
      <w:r>
        <w:t>mail</w:t>
      </w:r>
      <w:r>
        <w:rPr>
          <w:spacing w:val="-1"/>
        </w:rPr>
        <w:t xml:space="preserve"> </w:t>
      </w:r>
      <w:hyperlink r:id="rId4">
        <w:r>
          <w:rPr>
            <w:color w:val="0000FF"/>
            <w:u w:val="single" w:color="0000FF"/>
          </w:rPr>
          <w:t>ingmauta@tin.it</w:t>
        </w:r>
      </w:hyperlink>
      <w:r>
        <w:rPr>
          <w:color w:val="0000FF"/>
          <w:spacing w:val="69"/>
        </w:rPr>
        <w:t xml:space="preserve"> </w:t>
      </w:r>
      <w:hyperlink r:id="rId5">
        <w:r>
          <w:rPr>
            <w:color w:val="0000FF"/>
            <w:u w:val="single" w:color="0000FF"/>
          </w:rPr>
          <w:t>pierluigi.mauta@ingpec.eu</w:t>
        </w:r>
      </w:hyperlink>
    </w:p>
    <w:p w14:paraId="29405D9F" w14:textId="77777777" w:rsidR="00C06D64" w:rsidRDefault="00C06D64" w:rsidP="00413BF7">
      <w:pPr>
        <w:pStyle w:val="Corpotesto"/>
        <w:spacing w:before="10"/>
        <w:ind w:left="0"/>
        <w:jc w:val="both"/>
        <w:rPr>
          <w:sz w:val="11"/>
        </w:rPr>
      </w:pPr>
    </w:p>
    <w:p w14:paraId="2554678B" w14:textId="77777777" w:rsidR="00C06D64" w:rsidRDefault="00AE6603" w:rsidP="00413BF7">
      <w:pPr>
        <w:pStyle w:val="Corpotesto"/>
        <w:spacing w:before="99"/>
        <w:ind w:right="-43"/>
        <w:jc w:val="both"/>
      </w:pPr>
      <w:r>
        <w:t>I dati trattati saranno utilizzati esclusivamente per la finalità di partecipazione all’iniziativa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 w:rsidR="00D82C3A"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 w:rsidR="00D82C3A">
        <w:rPr>
          <w:i/>
        </w:rPr>
        <w:t>procedura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trasferiti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resteranno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disposizione</w:t>
      </w:r>
      <w:r>
        <w:rPr>
          <w:spacing w:val="-8"/>
        </w:rPr>
        <w:t xml:space="preserve"> </w:t>
      </w:r>
      <w:r>
        <w:t>dell’interessato</w:t>
      </w:r>
      <w:r>
        <w:rPr>
          <w:spacing w:val="-5"/>
        </w:rPr>
        <w:t xml:space="preserve"> </w:t>
      </w:r>
      <w:r>
        <w:t>fino</w:t>
      </w:r>
      <w:r w:rsidR="00733CED">
        <w:t xml:space="preserve"> </w:t>
      </w:r>
      <w:r>
        <w:t>al</w:t>
      </w:r>
      <w:r>
        <w:rPr>
          <w:spacing w:val="1"/>
        </w:rPr>
        <w:t xml:space="preserve"> </w:t>
      </w:r>
      <w:r w:rsidR="00733CED">
        <w:rPr>
          <w:spacing w:val="1"/>
        </w:rPr>
        <w:t xml:space="preserve">suo </w:t>
      </w:r>
      <w:r>
        <w:t>termine.</w:t>
      </w:r>
    </w:p>
    <w:p w14:paraId="3214FD9D" w14:textId="77777777" w:rsidR="00C06D64" w:rsidRDefault="00AE6603" w:rsidP="00413BF7">
      <w:pPr>
        <w:pStyle w:val="Corpotesto"/>
        <w:ind w:right="48"/>
        <w:jc w:val="both"/>
      </w:pPr>
      <w:r>
        <w:t>L’informativa</w:t>
      </w:r>
      <w:r>
        <w:rPr>
          <w:spacing w:val="-5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dettagli</w:t>
      </w:r>
      <w:r>
        <w:rPr>
          <w:spacing w:val="-5"/>
        </w:rPr>
        <w:t xml:space="preserve"> </w:t>
      </w:r>
      <w:r>
        <w:t>sull’utilizzo</w:t>
      </w:r>
      <w:r>
        <w:rPr>
          <w:spacing w:val="-8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12"/>
        </w:rPr>
        <w:t xml:space="preserve"> </w:t>
      </w:r>
      <w:r>
        <w:t>istituzionale</w:t>
      </w:r>
      <w:r>
        <w:rPr>
          <w:spacing w:val="-9"/>
        </w:rPr>
        <w:t xml:space="preserve"> </w:t>
      </w:r>
      <w:r>
        <w:t>della</w:t>
      </w:r>
      <w:r>
        <w:rPr>
          <w:spacing w:val="-67"/>
        </w:rPr>
        <w:t xml:space="preserve"> </w:t>
      </w:r>
      <w:r>
        <w:t>Scuola</w:t>
      </w:r>
      <w:r>
        <w:rPr>
          <w:spacing w:val="-9"/>
        </w:rPr>
        <w:t xml:space="preserve"> </w:t>
      </w:r>
      <w:hyperlink r:id="rId6">
        <w:r>
          <w:rPr>
            <w:color w:val="0000FF"/>
            <w:u w:val="single" w:color="0000FF"/>
          </w:rPr>
          <w:t>https://www.icsanleuciodelsannio.edu.it/</w:t>
        </w:r>
      </w:hyperlink>
    </w:p>
    <w:p w14:paraId="6A5239C3" w14:textId="77777777" w:rsidR="00C06D64" w:rsidRDefault="00AE6603" w:rsidP="00413BF7">
      <w:pPr>
        <w:pStyle w:val="Corpotesto"/>
        <w:spacing w:line="242" w:lineRule="exact"/>
        <w:jc w:val="both"/>
      </w:pP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conferiti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indispensabili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l’esecuzione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misure</w:t>
      </w:r>
      <w:r>
        <w:rPr>
          <w:spacing w:val="-7"/>
        </w:rPr>
        <w:t xml:space="preserve"> </w:t>
      </w:r>
      <w:r>
        <w:t>precontrattuali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alla</w:t>
      </w:r>
      <w:r w:rsidR="00413BF7">
        <w:t xml:space="preserve"> </w:t>
      </w:r>
      <w:r>
        <w:t>successiva esecuzione del contratto. L’interessato ha diritto ad accedere ai dati, alla rettifica e</w:t>
      </w:r>
      <w:r>
        <w:rPr>
          <w:spacing w:val="-68"/>
        </w:rPr>
        <w:t xml:space="preserve"> </w:t>
      </w:r>
      <w:r>
        <w:t>cancellazione ed alla ulteriore limitazione d’uso, nonché il diritto alla revoca del consenso e</w:t>
      </w:r>
      <w:r>
        <w:rPr>
          <w:spacing w:val="1"/>
        </w:rPr>
        <w:t xml:space="preserve"> </w:t>
      </w:r>
      <w:r>
        <w:t xml:space="preserve">proporre reclamo all’autorità di controllo, direttamente, </w:t>
      </w:r>
      <w:hyperlink r:id="rId7">
        <w:r>
          <w:rPr>
            <w:color w:val="0461C1"/>
            <w:u w:val="single" w:color="0461C1"/>
          </w:rPr>
          <w:t>protocollo@pec.gpdp.it</w:t>
        </w:r>
        <w:r>
          <w:rPr>
            <w:color w:val="0461C1"/>
          </w:rPr>
          <w:t xml:space="preserve"> </w:t>
        </w:r>
      </w:hyperlink>
      <w:r>
        <w:t>e/o per il</w:t>
      </w:r>
      <w:r>
        <w:rPr>
          <w:spacing w:val="1"/>
        </w:rPr>
        <w:t xml:space="preserve"> </w:t>
      </w:r>
      <w:r>
        <w:t>tramite del Responsabile Protezione Dati indicato in precedenza. In caso di rifiuto al</w:t>
      </w:r>
      <w:r>
        <w:rPr>
          <w:spacing w:val="1"/>
        </w:rPr>
        <w:t xml:space="preserve"> </w:t>
      </w:r>
      <w:r>
        <w:t>trattamento non sarà possibile per l’interessato partecipare all’iniziativa. Non vi sono</w:t>
      </w:r>
      <w:r>
        <w:rPr>
          <w:spacing w:val="1"/>
        </w:rPr>
        <w:t xml:space="preserve"> </w:t>
      </w:r>
      <w:r>
        <w:t>trattamenti</w:t>
      </w:r>
      <w:r>
        <w:rPr>
          <w:spacing w:val="-1"/>
        </w:rPr>
        <w:t xml:space="preserve"> </w:t>
      </w:r>
      <w:r>
        <w:t>automatizzati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dato</w:t>
      </w:r>
      <w:r>
        <w:rPr>
          <w:spacing w:val="-5"/>
        </w:rPr>
        <w:t xml:space="preserve"> </w:t>
      </w:r>
      <w:r>
        <w:t>con logiche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profilatura</w:t>
      </w:r>
      <w:r>
        <w:rPr>
          <w:spacing w:val="-4"/>
        </w:rPr>
        <w:t xml:space="preserve"> </w:t>
      </w:r>
      <w:r>
        <w:t>dell’utente.</w:t>
      </w:r>
    </w:p>
    <w:p w14:paraId="6F7EE3D9" w14:textId="77777777" w:rsidR="00C06D64" w:rsidRDefault="00AE6603" w:rsidP="00413BF7">
      <w:pPr>
        <w:pStyle w:val="Corpotesto"/>
        <w:spacing w:before="1"/>
        <w:ind w:right="-43"/>
        <w:jc w:val="both"/>
      </w:pPr>
      <w:r>
        <w:t>L’interessato</w:t>
      </w:r>
      <w:r>
        <w:rPr>
          <w:spacing w:val="-2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estesa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Reg.</w:t>
      </w:r>
      <w:r>
        <w:rPr>
          <w:spacing w:val="-5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679/16</w:t>
      </w:r>
      <w:r>
        <w:rPr>
          <w:spacing w:val="-1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di esprimere il consenso, al trattamento dei dati per ogni altro fine ulteriore rispetto a quelli 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b del</w:t>
      </w:r>
      <w:r>
        <w:rPr>
          <w:spacing w:val="2"/>
        </w:rPr>
        <w:t xml:space="preserve"> </w:t>
      </w:r>
      <w:r>
        <w:t>Reg.</w:t>
      </w:r>
      <w:r>
        <w:rPr>
          <w:spacing w:val="-4"/>
        </w:rPr>
        <w:t xml:space="preserve"> </w:t>
      </w:r>
      <w:r>
        <w:t>Ue 679/16.</w:t>
      </w:r>
    </w:p>
    <w:p w14:paraId="71F7FF41" w14:textId="77777777" w:rsidR="00C06D64" w:rsidRDefault="00C06D64" w:rsidP="00413BF7">
      <w:pPr>
        <w:pStyle w:val="Corpotesto"/>
        <w:spacing w:before="9"/>
        <w:ind w:left="0"/>
        <w:jc w:val="both"/>
        <w:rPr>
          <w:sz w:val="19"/>
        </w:rPr>
      </w:pPr>
    </w:p>
    <w:p w14:paraId="52085188" w14:textId="77777777" w:rsidR="00C06D64" w:rsidRDefault="00AE6603" w:rsidP="00413BF7">
      <w:pPr>
        <w:pStyle w:val="Corpotesto"/>
        <w:ind w:left="204" w:right="-43"/>
        <w:jc w:val="both"/>
      </w:pPr>
      <w:r>
        <w:t>La sottoscrizione della presente, oltre che per presa visione dell’informativa, costituisce</w:t>
      </w:r>
      <w:r>
        <w:rPr>
          <w:spacing w:val="1"/>
        </w:rPr>
        <w:t xml:space="preserve"> </w:t>
      </w:r>
      <w:r>
        <w:t>espressione di libero, informato ed inequivocabile consenso al trattamento dei dati per le</w:t>
      </w:r>
      <w:r>
        <w:rPr>
          <w:spacing w:val="1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descritte,</w:t>
      </w:r>
      <w:r>
        <w:rPr>
          <w:spacing w:val="-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2016/679.</w:t>
      </w:r>
    </w:p>
    <w:p w14:paraId="242C9E0F" w14:textId="77777777" w:rsidR="00C06D64" w:rsidRDefault="00C06D64">
      <w:pPr>
        <w:pStyle w:val="Corpotesto"/>
        <w:ind w:left="0"/>
        <w:rPr>
          <w:sz w:val="24"/>
        </w:rPr>
      </w:pPr>
    </w:p>
    <w:p w14:paraId="5EB85C25" w14:textId="77777777" w:rsidR="00C06D64" w:rsidRDefault="00AE6603">
      <w:pPr>
        <w:pStyle w:val="Corpotesto"/>
        <w:tabs>
          <w:tab w:val="left" w:pos="3790"/>
          <w:tab w:val="left" w:pos="5574"/>
          <w:tab w:val="left" w:pos="8987"/>
        </w:tabs>
        <w:spacing w:before="201"/>
        <w:ind w:left="204"/>
        <w:jc w:val="both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06D64" w:rsidSect="001543A6">
      <w:type w:val="continuous"/>
      <w:pgSz w:w="11900" w:h="16860"/>
      <w:pgMar w:top="700" w:right="11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64"/>
    <w:rsid w:val="001543A6"/>
    <w:rsid w:val="001975BB"/>
    <w:rsid w:val="003679ED"/>
    <w:rsid w:val="00413BF7"/>
    <w:rsid w:val="00733CED"/>
    <w:rsid w:val="00AE6603"/>
    <w:rsid w:val="00C06D64"/>
    <w:rsid w:val="00D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2141"/>
  <w15:docId w15:val="{9F22FEBD-7DA2-410D-93D0-6BCE58A3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3A6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543A6"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543A6"/>
  </w:style>
  <w:style w:type="paragraph" w:customStyle="1" w:styleId="TableParagraph">
    <w:name w:val="Table Paragraph"/>
    <w:basedOn w:val="Normale"/>
    <w:uiPriority w:val="1"/>
    <w:qFormat/>
    <w:rsid w:val="0015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gpd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sanleuciodelsannio.edu.it/" TargetMode="External"/><Relationship Id="rId5" Type="http://schemas.openxmlformats.org/officeDocument/2006/relationships/hyperlink" Target="mailto:pierluigi.mauta@ingpec.eu" TargetMode="External"/><Relationship Id="rId4" Type="http://schemas.openxmlformats.org/officeDocument/2006/relationships/hyperlink" Target="mailto:ingmauta@tin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Stefano Tuzio</cp:lastModifiedBy>
  <cp:revision>2</cp:revision>
  <dcterms:created xsi:type="dcterms:W3CDTF">2025-05-14T11:27:00Z</dcterms:created>
  <dcterms:modified xsi:type="dcterms:W3CDTF">2025-05-14T11:27:00Z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2023-05-24T00:00:00Z</vt:filetime>
  </property>
</Properties>
</file>